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南昌航空大学“互联网+”大学生创新创业大赛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培育项目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申报表</w:t>
      </w:r>
    </w:p>
    <w:bookmarkEnd w:id="0"/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385"/>
        <w:gridCol w:w="903"/>
        <w:gridCol w:w="851"/>
        <w:gridCol w:w="1401"/>
        <w:gridCol w:w="100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概况（200字以内）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申报组别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高教主赛道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（国际参赛项目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本科组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□初创组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研究生组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□初创组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红旅赛道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□公益组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创意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业组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项目所属领域分组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A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新工科类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     B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新医科类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C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新农科类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D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新文科类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1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学院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团队主要成员</w:t>
            </w:r>
          </w:p>
        </w:tc>
        <w:tc>
          <w:tcPr>
            <w:tcW w:w="1385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年龄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年级、专业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指导教师</w:t>
            </w: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1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Cs w:val="21"/>
              </w:rPr>
              <w:t>关键词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hint="eastAsia" w:hAnsi="宋体"/>
                <w:b/>
                <w:bCs/>
                <w:szCs w:val="21"/>
              </w:rPr>
              <w:t>最多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 w:hAnsi="宋体"/>
                <w:b/>
                <w:bCs/>
                <w:szCs w:val="21"/>
              </w:rPr>
              <w:t>个</w:t>
            </w:r>
            <w:r>
              <w:rPr>
                <w:b/>
                <w:bCs/>
                <w:szCs w:val="21"/>
              </w:rPr>
              <w:t>)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项目简介（200字以内）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创新创业学院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审批意见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2530" w:firstLineChars="9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>(公章)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ind w:right="560" w:firstLine="2530" w:firstLineChars="9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备　注</w:t>
            </w:r>
          </w:p>
        </w:tc>
        <w:tc>
          <w:tcPr>
            <w:tcW w:w="6655" w:type="dxa"/>
            <w:gridSpan w:val="6"/>
            <w:vAlign w:val="center"/>
          </w:tcPr>
          <w:p>
            <w:pPr>
              <w:spacing w:line="480" w:lineRule="exact"/>
              <w:rPr>
                <w:rFonts w:hint="default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19CA6475"/>
    <w:rsid w:val="19CA6475"/>
    <w:rsid w:val="31BD3CE6"/>
    <w:rsid w:val="57B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244</Characters>
  <Lines>0</Lines>
  <Paragraphs>0</Paragraphs>
  <TotalTime>1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2022-12-02T09:27:00Z</dcterms:created>
  <dc:creator>何珏</dc:creator>
  <cp:lastModifiedBy>何珏</cp:lastModifiedBy>
  <dcterms:modified xsi:type="dcterms:W3CDTF">2022-12-02T09:29:02Z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4FC4E395B99D45D586854C9F3BC1C200</vt:lpwstr>
  </property>
</Properties>
</file>