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CFA" w:rsidRPr="00CF6136" w:rsidRDefault="00825FD7" w:rsidP="00825FD7">
      <w:pPr>
        <w:pStyle w:val="2"/>
        <w:jc w:val="center"/>
        <w:rPr>
          <w:rFonts w:ascii="黑体" w:eastAsia="黑体" w:hAnsi="黑体"/>
        </w:rPr>
      </w:pPr>
      <w:r w:rsidRPr="00CF6136">
        <w:rPr>
          <w:rFonts w:ascii="黑体" w:eastAsia="黑体" w:hAnsi="黑体" w:hint="eastAsia"/>
        </w:rPr>
        <w:t>南昌航空大学××××××创新实践</w:t>
      </w:r>
      <w:proofErr w:type="gramStart"/>
      <w:r w:rsidRPr="00CF6136">
        <w:rPr>
          <w:rFonts w:ascii="黑体" w:eastAsia="黑体" w:hAnsi="黑体" w:hint="eastAsia"/>
        </w:rPr>
        <w:t>班总结</w:t>
      </w:r>
      <w:proofErr w:type="gramEnd"/>
      <w:r w:rsidRPr="00CF6136">
        <w:rPr>
          <w:rFonts w:ascii="黑体" w:eastAsia="黑体" w:hAnsi="黑体" w:hint="eastAsia"/>
        </w:rPr>
        <w:t>提纲</w:t>
      </w:r>
    </w:p>
    <w:p w:rsidR="00DB22FC" w:rsidRPr="00D24872" w:rsidRDefault="00825FD7" w:rsidP="00CF6136">
      <w:pPr>
        <w:pStyle w:val="4"/>
        <w:spacing w:before="0" w:after="0"/>
        <w:rPr>
          <w:rFonts w:ascii="黑体" w:eastAsia="黑体" w:hAnsi="黑体"/>
          <w:b w:val="0"/>
        </w:rPr>
      </w:pPr>
      <w:r w:rsidRPr="00D24872">
        <w:rPr>
          <w:rFonts w:ascii="黑体" w:eastAsia="黑体" w:hAnsi="黑体" w:hint="eastAsia"/>
          <w:b w:val="0"/>
        </w:rPr>
        <w:t>一、实践</w:t>
      </w:r>
      <w:proofErr w:type="gramStart"/>
      <w:r w:rsidRPr="00D24872">
        <w:rPr>
          <w:rFonts w:ascii="黑体" w:eastAsia="黑体" w:hAnsi="黑体" w:hint="eastAsia"/>
          <w:b w:val="0"/>
        </w:rPr>
        <w:t>班基本</w:t>
      </w:r>
      <w:proofErr w:type="gramEnd"/>
      <w:r w:rsidRPr="00D24872">
        <w:rPr>
          <w:rFonts w:ascii="黑体" w:eastAsia="黑体" w:hAnsi="黑体" w:hint="eastAsia"/>
          <w:b w:val="0"/>
        </w:rPr>
        <w:t>情况</w:t>
      </w:r>
    </w:p>
    <w:p w:rsidR="00B14C29" w:rsidRDefault="00B14C29" w:rsidP="00D24872">
      <w:pPr>
        <w:pStyle w:val="4"/>
        <w:keepNext w:val="0"/>
        <w:keepLines w:val="0"/>
        <w:widowControl/>
        <w:spacing w:beforeLines="50" w:before="156" w:afterLines="50" w:after="156" w:line="0" w:lineRule="atLeast"/>
        <w:ind w:firstLineChars="200" w:firstLine="560"/>
        <w:rPr>
          <w:rFonts w:ascii="楷体_GB2312" w:eastAsia="楷体_GB2312" w:hAnsi="宋体" w:cs="Times New Roman"/>
          <w:b w:val="0"/>
          <w:color w:val="000000"/>
          <w:lang w:val="x-none"/>
        </w:rPr>
      </w:pPr>
      <w:r>
        <w:rPr>
          <w:rFonts w:ascii="楷体_GB2312" w:eastAsia="楷体_GB2312" w:hAnsi="宋体" w:cs="Times New Roman" w:hint="eastAsia"/>
          <w:b w:val="0"/>
          <w:color w:val="000000"/>
          <w:lang w:val="x-none"/>
        </w:rPr>
        <w:t xml:space="preserve">⒈ </w:t>
      </w:r>
      <w:proofErr w:type="spellStart"/>
      <w:r w:rsidR="00825FD7" w:rsidRPr="00D24872">
        <w:rPr>
          <w:rFonts w:ascii="楷体_GB2312" w:eastAsia="楷体_GB2312" w:hAnsi="宋体" w:cs="Times New Roman" w:hint="eastAsia"/>
          <w:b w:val="0"/>
          <w:color w:val="000000"/>
          <w:lang w:val="x-none" w:eastAsia="x-none"/>
        </w:rPr>
        <w:t>对接竞赛项目、</w:t>
      </w:r>
      <w:r w:rsidR="00D24872">
        <w:rPr>
          <w:rFonts w:ascii="楷体_GB2312" w:eastAsia="楷体_GB2312" w:hAnsi="宋体" w:cs="Times New Roman" w:hint="eastAsia"/>
          <w:b w:val="0"/>
          <w:color w:val="000000"/>
          <w:lang w:val="x-none"/>
        </w:rPr>
        <w:t>目标</w:t>
      </w:r>
      <w:proofErr w:type="spellEnd"/>
    </w:p>
    <w:p w:rsidR="00B14C29" w:rsidRDefault="00B14C29" w:rsidP="00D24872">
      <w:pPr>
        <w:pStyle w:val="4"/>
        <w:keepNext w:val="0"/>
        <w:keepLines w:val="0"/>
        <w:widowControl/>
        <w:spacing w:beforeLines="50" w:before="156" w:afterLines="50" w:after="156" w:line="0" w:lineRule="atLeast"/>
        <w:ind w:firstLineChars="200" w:firstLine="560"/>
        <w:rPr>
          <w:rFonts w:ascii="楷体_GB2312" w:eastAsia="楷体_GB2312" w:hAnsi="宋体" w:cs="Times New Roman"/>
          <w:b w:val="0"/>
          <w:color w:val="000000"/>
          <w:lang w:val="x-none"/>
        </w:rPr>
      </w:pPr>
      <w:r>
        <w:rPr>
          <w:rFonts w:ascii="楷体_GB2312" w:eastAsia="楷体_GB2312" w:hAnsi="宋体" w:cs="Times New Roman" w:hint="eastAsia"/>
          <w:b w:val="0"/>
          <w:color w:val="000000"/>
          <w:lang w:val="x-none"/>
        </w:rPr>
        <w:t>⒉ 报名筛选、</w:t>
      </w:r>
      <w:proofErr w:type="spellStart"/>
      <w:r w:rsidR="00825FD7" w:rsidRPr="00D24872">
        <w:rPr>
          <w:rFonts w:ascii="楷体_GB2312" w:eastAsia="楷体_GB2312" w:hAnsi="宋体" w:cs="Times New Roman" w:hint="eastAsia"/>
          <w:b w:val="0"/>
          <w:color w:val="000000"/>
          <w:lang w:val="x-none" w:eastAsia="x-none"/>
        </w:rPr>
        <w:t>组织</w:t>
      </w:r>
      <w:r>
        <w:rPr>
          <w:rFonts w:ascii="楷体_GB2312" w:eastAsia="楷体_GB2312" w:hAnsi="宋体" w:cs="Times New Roman" w:hint="eastAsia"/>
          <w:b w:val="0"/>
          <w:color w:val="000000"/>
          <w:lang w:val="x-none"/>
        </w:rPr>
        <w:t>及</w:t>
      </w:r>
      <w:r w:rsidR="00CF6136" w:rsidRPr="00D24872">
        <w:rPr>
          <w:rFonts w:ascii="楷体_GB2312" w:eastAsia="楷体_GB2312" w:hAnsi="宋体" w:cs="Times New Roman" w:hint="eastAsia"/>
          <w:b w:val="0"/>
          <w:color w:val="000000"/>
          <w:lang w:val="x-none" w:eastAsia="x-none"/>
        </w:rPr>
        <w:t>过程</w:t>
      </w:r>
      <w:r>
        <w:rPr>
          <w:rFonts w:ascii="楷体_GB2312" w:eastAsia="楷体_GB2312" w:hAnsi="宋体" w:cs="Times New Roman" w:hint="eastAsia"/>
          <w:b w:val="0"/>
          <w:color w:val="000000"/>
          <w:lang w:val="x-none"/>
        </w:rPr>
        <w:t>管理</w:t>
      </w:r>
      <w:proofErr w:type="spellEnd"/>
    </w:p>
    <w:p w:rsidR="00825FD7" w:rsidRPr="00D24872" w:rsidRDefault="00B14C29" w:rsidP="00D24872">
      <w:pPr>
        <w:pStyle w:val="4"/>
        <w:keepNext w:val="0"/>
        <w:keepLines w:val="0"/>
        <w:widowControl/>
        <w:spacing w:beforeLines="50" w:before="156" w:afterLines="50" w:after="156" w:line="0" w:lineRule="atLeast"/>
        <w:ind w:firstLineChars="200" w:firstLine="560"/>
        <w:rPr>
          <w:rFonts w:ascii="楷体_GB2312" w:eastAsia="楷体_GB2312" w:hAnsi="宋体" w:cs="Times New Roman"/>
          <w:b w:val="0"/>
          <w:color w:val="000000"/>
          <w:lang w:val="x-none" w:eastAsia="x-none"/>
        </w:rPr>
      </w:pPr>
      <w:r>
        <w:rPr>
          <w:rFonts w:ascii="楷体_GB2312" w:eastAsia="楷体_GB2312" w:hAnsi="宋体" w:cs="Times New Roman" w:hint="eastAsia"/>
          <w:b w:val="0"/>
          <w:color w:val="000000"/>
          <w:lang w:val="x-none"/>
        </w:rPr>
        <w:t>⒊ 获奖总体情况</w:t>
      </w:r>
      <w:r w:rsidR="00CF6136" w:rsidRPr="00D24872">
        <w:rPr>
          <w:rFonts w:ascii="楷体_GB2312" w:eastAsia="楷体_GB2312" w:hAnsi="宋体" w:cs="Times New Roman" w:hint="eastAsia"/>
          <w:b w:val="0"/>
          <w:color w:val="000000"/>
          <w:lang w:val="x-none" w:eastAsia="x-none"/>
        </w:rPr>
        <w:t>等</w:t>
      </w:r>
    </w:p>
    <w:p w:rsidR="00DB22FC" w:rsidRPr="00D24872" w:rsidRDefault="00825FD7" w:rsidP="00CF6136">
      <w:pPr>
        <w:pStyle w:val="4"/>
        <w:spacing w:before="0" w:after="0"/>
        <w:rPr>
          <w:rFonts w:ascii="黑体" w:eastAsia="黑体" w:hAnsi="黑体"/>
          <w:b w:val="0"/>
        </w:rPr>
      </w:pPr>
      <w:r w:rsidRPr="00D24872">
        <w:rPr>
          <w:rFonts w:ascii="黑体" w:eastAsia="黑体" w:hAnsi="黑体" w:hint="eastAsia"/>
          <w:b w:val="0"/>
        </w:rPr>
        <w:t>二、培训</w:t>
      </w:r>
      <w:r w:rsidR="00B14C29">
        <w:rPr>
          <w:rFonts w:ascii="黑体" w:eastAsia="黑体" w:hAnsi="黑体" w:hint="eastAsia"/>
          <w:b w:val="0"/>
        </w:rPr>
        <w:t>情况</w:t>
      </w:r>
    </w:p>
    <w:p w:rsidR="00825FD7" w:rsidRPr="00D24872" w:rsidRDefault="00825FD7" w:rsidP="00D24872">
      <w:pPr>
        <w:pStyle w:val="4"/>
        <w:keepNext w:val="0"/>
        <w:keepLines w:val="0"/>
        <w:widowControl/>
        <w:spacing w:beforeLines="50" w:before="156" w:afterLines="50" w:after="156" w:line="0" w:lineRule="atLeast"/>
        <w:ind w:firstLineChars="200" w:firstLine="560"/>
        <w:rPr>
          <w:rFonts w:ascii="楷体_GB2312" w:eastAsia="楷体_GB2312" w:hAnsi="宋体" w:cs="Times New Roman"/>
          <w:b w:val="0"/>
          <w:color w:val="000000"/>
          <w:lang w:val="x-none" w:eastAsia="x-none"/>
        </w:rPr>
      </w:pPr>
      <w:proofErr w:type="spellStart"/>
      <w:r w:rsidRPr="00D24872">
        <w:rPr>
          <w:rFonts w:ascii="楷体_GB2312" w:eastAsia="楷体_GB2312" w:hAnsi="宋体" w:cs="Times New Roman" w:hint="eastAsia"/>
          <w:b w:val="0"/>
          <w:color w:val="000000"/>
          <w:lang w:val="x-none" w:eastAsia="x-none"/>
        </w:rPr>
        <w:t>课程</w:t>
      </w:r>
      <w:r w:rsidR="00B14C29">
        <w:rPr>
          <w:rFonts w:ascii="楷体_GB2312" w:eastAsia="楷体_GB2312" w:hAnsi="宋体" w:cs="Times New Roman" w:hint="eastAsia"/>
          <w:b w:val="0"/>
          <w:color w:val="000000"/>
          <w:lang w:val="x-none"/>
        </w:rPr>
        <w:t>内容</w:t>
      </w:r>
      <w:proofErr w:type="spellEnd"/>
      <w:r w:rsidRPr="00D24872">
        <w:rPr>
          <w:rFonts w:ascii="楷体_GB2312" w:eastAsia="楷体_GB2312" w:hAnsi="宋体" w:cs="Times New Roman" w:hint="eastAsia"/>
          <w:b w:val="0"/>
          <w:color w:val="000000"/>
          <w:lang w:val="x-none" w:eastAsia="x-none"/>
        </w:rPr>
        <w:t>、</w:t>
      </w:r>
      <w:proofErr w:type="spellStart"/>
      <w:r w:rsidRPr="00D24872">
        <w:rPr>
          <w:rFonts w:ascii="楷体_GB2312" w:eastAsia="楷体_GB2312" w:hAnsi="宋体" w:cs="Times New Roman" w:hint="eastAsia"/>
          <w:b w:val="0"/>
          <w:color w:val="000000"/>
          <w:lang w:val="x-none" w:eastAsia="x-none"/>
        </w:rPr>
        <w:t>学时、</w:t>
      </w:r>
      <w:r w:rsidR="00CF6136" w:rsidRPr="00D24872">
        <w:rPr>
          <w:rFonts w:ascii="楷体_GB2312" w:eastAsia="楷体_GB2312" w:hAnsi="宋体" w:cs="Times New Roman" w:hint="eastAsia"/>
          <w:b w:val="0"/>
          <w:color w:val="000000"/>
          <w:lang w:val="x-none" w:eastAsia="x-none"/>
        </w:rPr>
        <w:t>主讲人</w:t>
      </w:r>
      <w:r w:rsidRPr="00D24872">
        <w:rPr>
          <w:rFonts w:ascii="楷体_GB2312" w:eastAsia="楷体_GB2312" w:hAnsi="宋体" w:cs="Times New Roman" w:hint="eastAsia"/>
          <w:b w:val="0"/>
          <w:color w:val="000000"/>
          <w:lang w:val="x-none" w:eastAsia="x-none"/>
        </w:rPr>
        <w:t>、教室等</w:t>
      </w:r>
      <w:proofErr w:type="spellEnd"/>
    </w:p>
    <w:p w:rsidR="00D24872" w:rsidRPr="00D24872" w:rsidRDefault="00DB22FC" w:rsidP="00CF6136">
      <w:pPr>
        <w:pStyle w:val="4"/>
        <w:spacing w:before="0" w:after="0"/>
        <w:rPr>
          <w:rFonts w:ascii="黑体" w:eastAsia="黑体" w:hAnsi="黑体"/>
          <w:b w:val="0"/>
        </w:rPr>
      </w:pPr>
      <w:r w:rsidRPr="00D24872">
        <w:rPr>
          <w:rFonts w:ascii="黑体" w:eastAsia="黑体" w:hAnsi="黑体" w:hint="eastAsia"/>
          <w:b w:val="0"/>
        </w:rPr>
        <w:t>三</w:t>
      </w:r>
      <w:r w:rsidR="00825FD7" w:rsidRPr="00D24872">
        <w:rPr>
          <w:rFonts w:ascii="黑体" w:eastAsia="黑体" w:hAnsi="黑体" w:hint="eastAsia"/>
          <w:b w:val="0"/>
        </w:rPr>
        <w:t>、经验</w:t>
      </w:r>
    </w:p>
    <w:p w:rsidR="00CF6136" w:rsidRPr="00D24872" w:rsidRDefault="00CF6136" w:rsidP="00D24872">
      <w:pPr>
        <w:pStyle w:val="4"/>
        <w:keepNext w:val="0"/>
        <w:keepLines w:val="0"/>
        <w:widowControl/>
        <w:spacing w:beforeLines="50" w:before="156" w:afterLines="50" w:after="156" w:line="0" w:lineRule="atLeast"/>
        <w:ind w:firstLineChars="200" w:firstLine="560"/>
        <w:rPr>
          <w:rFonts w:ascii="楷体_GB2312" w:eastAsia="楷体_GB2312" w:hAnsi="宋体" w:cs="Times New Roman"/>
          <w:b w:val="0"/>
          <w:color w:val="000000"/>
          <w:lang w:val="x-none" w:eastAsia="x-none"/>
        </w:rPr>
      </w:pPr>
      <w:proofErr w:type="spellStart"/>
      <w:r w:rsidRPr="00D24872">
        <w:rPr>
          <w:rFonts w:ascii="楷体_GB2312" w:eastAsia="楷体_GB2312" w:hAnsi="宋体" w:cs="Times New Roman" w:hint="eastAsia"/>
          <w:b w:val="0"/>
          <w:color w:val="000000"/>
          <w:lang w:val="x-none" w:eastAsia="x-none"/>
        </w:rPr>
        <w:t>培训模式、方法，</w:t>
      </w:r>
      <w:r w:rsidR="00DB22FC" w:rsidRPr="00D24872">
        <w:rPr>
          <w:rFonts w:ascii="楷体_GB2312" w:eastAsia="楷体_GB2312" w:hAnsi="宋体" w:cs="Times New Roman" w:hint="eastAsia"/>
          <w:b w:val="0"/>
          <w:color w:val="000000"/>
          <w:lang w:val="x-none" w:eastAsia="x-none"/>
        </w:rPr>
        <w:t>培养特色</w:t>
      </w:r>
      <w:r w:rsidR="00D24872">
        <w:rPr>
          <w:rFonts w:ascii="楷体_GB2312" w:eastAsia="楷体_GB2312" w:hAnsi="宋体" w:cs="Times New Roman" w:hint="eastAsia"/>
          <w:b w:val="0"/>
          <w:color w:val="000000"/>
          <w:lang w:val="x-none"/>
        </w:rPr>
        <w:t>，质量保证</w:t>
      </w:r>
      <w:proofErr w:type="spellEnd"/>
      <w:r w:rsidR="00D24872" w:rsidRPr="00D24872">
        <w:rPr>
          <w:rFonts w:ascii="楷体_GB2312" w:eastAsia="楷体_GB2312" w:hAnsi="宋体" w:cs="Times New Roman" w:hint="eastAsia"/>
          <w:b w:val="0"/>
          <w:color w:val="000000"/>
          <w:lang w:val="x-none" w:eastAsia="x-none"/>
        </w:rPr>
        <w:t>等</w:t>
      </w:r>
    </w:p>
    <w:p w:rsidR="00825FD7" w:rsidRPr="00D24872" w:rsidRDefault="00DB22FC" w:rsidP="00CF6136">
      <w:pPr>
        <w:pStyle w:val="4"/>
        <w:spacing w:before="0" w:after="0"/>
        <w:rPr>
          <w:rFonts w:ascii="黑体" w:eastAsia="黑体" w:hAnsi="黑体"/>
          <w:b w:val="0"/>
        </w:rPr>
      </w:pPr>
      <w:r w:rsidRPr="00D24872">
        <w:rPr>
          <w:rFonts w:ascii="黑体" w:eastAsia="黑体" w:hAnsi="黑体" w:hint="eastAsia"/>
          <w:b w:val="0"/>
        </w:rPr>
        <w:t>四</w:t>
      </w:r>
      <w:r w:rsidR="00CF6136" w:rsidRPr="00D24872">
        <w:rPr>
          <w:rFonts w:ascii="黑体" w:eastAsia="黑体" w:hAnsi="黑体" w:hint="eastAsia"/>
          <w:b w:val="0"/>
        </w:rPr>
        <w:t>、问题与</w:t>
      </w:r>
      <w:r w:rsidR="00825FD7" w:rsidRPr="00D24872">
        <w:rPr>
          <w:rFonts w:ascii="黑体" w:eastAsia="黑体" w:hAnsi="黑体" w:hint="eastAsia"/>
          <w:b w:val="0"/>
        </w:rPr>
        <w:t>不足</w:t>
      </w:r>
    </w:p>
    <w:p w:rsidR="00DB22FC" w:rsidRDefault="00DB22FC" w:rsidP="00DB22FC"/>
    <w:p w:rsidR="00D24872" w:rsidRDefault="00D24872" w:rsidP="00DB22FC"/>
    <w:p w:rsidR="00DB22FC" w:rsidRPr="00D24872" w:rsidRDefault="00DB22FC" w:rsidP="00DB22FC">
      <w:pPr>
        <w:pStyle w:val="4"/>
        <w:spacing w:before="0" w:after="0"/>
        <w:rPr>
          <w:rFonts w:ascii="黑体" w:eastAsia="黑体" w:hAnsi="黑体"/>
          <w:b w:val="0"/>
        </w:rPr>
      </w:pPr>
      <w:r w:rsidRPr="00D24872">
        <w:rPr>
          <w:rFonts w:ascii="黑体" w:eastAsia="黑体" w:hAnsi="黑体" w:hint="eastAsia"/>
          <w:b w:val="0"/>
        </w:rPr>
        <w:t>附件</w:t>
      </w:r>
    </w:p>
    <w:p w:rsidR="00DB22FC" w:rsidRDefault="00DB22FC" w:rsidP="00DB22FC">
      <w:pPr>
        <w:pStyle w:val="4"/>
        <w:spacing w:before="0" w:after="0"/>
      </w:pPr>
      <w:r>
        <w:rPr>
          <w:rFonts w:hint="eastAsia"/>
        </w:rPr>
        <w:t>一、人员情况</w:t>
      </w:r>
    </w:p>
    <w:p w:rsidR="00DB22FC" w:rsidRPr="00D24872" w:rsidRDefault="00B14C29" w:rsidP="00D24872">
      <w:pPr>
        <w:pStyle w:val="4"/>
        <w:keepNext w:val="0"/>
        <w:keepLines w:val="0"/>
        <w:widowControl/>
        <w:spacing w:beforeLines="50" w:before="156" w:afterLines="50" w:after="156" w:line="0" w:lineRule="atLeast"/>
        <w:ind w:firstLineChars="200" w:firstLine="560"/>
        <w:rPr>
          <w:rFonts w:ascii="楷体_GB2312" w:eastAsia="楷体_GB2312" w:hAnsi="宋体" w:cs="Times New Roman"/>
          <w:b w:val="0"/>
          <w:color w:val="000000"/>
          <w:lang w:val="x-none" w:eastAsia="x-none"/>
        </w:rPr>
      </w:pPr>
      <w:r>
        <w:rPr>
          <w:rFonts w:ascii="楷体_GB2312" w:eastAsia="楷体_GB2312" w:hAnsi="宋体" w:cs="Times New Roman" w:hint="eastAsia"/>
          <w:b w:val="0"/>
          <w:color w:val="000000"/>
          <w:lang w:val="x-none"/>
        </w:rPr>
        <w:t>⒈ 教师</w:t>
      </w:r>
      <w:r w:rsidR="00DB22FC" w:rsidRPr="00D24872">
        <w:rPr>
          <w:rFonts w:ascii="楷体_GB2312" w:eastAsia="楷体_GB2312" w:hAnsi="宋体" w:cs="Times New Roman" w:hint="eastAsia"/>
          <w:b w:val="0"/>
          <w:color w:val="000000"/>
          <w:lang w:val="x-none" w:eastAsia="x-none"/>
        </w:rPr>
        <w:t>（</w:t>
      </w:r>
      <w:proofErr w:type="spellStart"/>
      <w:r w:rsidR="00DB22FC" w:rsidRPr="00D24872">
        <w:rPr>
          <w:rFonts w:ascii="楷体_GB2312" w:eastAsia="楷体_GB2312" w:hAnsi="宋体" w:cs="Times New Roman" w:hint="eastAsia"/>
          <w:b w:val="0"/>
          <w:color w:val="000000"/>
          <w:lang w:val="x-none" w:eastAsia="x-none"/>
        </w:rPr>
        <w:t>指导教师及所做工作</w:t>
      </w:r>
      <w:proofErr w:type="spellEnd"/>
      <w:r w:rsidR="00DB22FC" w:rsidRPr="00D24872">
        <w:rPr>
          <w:rFonts w:ascii="楷体_GB2312" w:eastAsia="楷体_GB2312" w:hAnsi="宋体" w:cs="Times New Roman" w:hint="eastAsia"/>
          <w:b w:val="0"/>
          <w:color w:val="000000"/>
          <w:lang w:val="x-none" w:eastAsia="x-none"/>
        </w:rPr>
        <w:t>）</w:t>
      </w:r>
    </w:p>
    <w:p w:rsidR="00DB22FC" w:rsidRPr="00D24872" w:rsidRDefault="00B14C29" w:rsidP="00D24872">
      <w:pPr>
        <w:pStyle w:val="4"/>
        <w:keepNext w:val="0"/>
        <w:keepLines w:val="0"/>
        <w:widowControl/>
        <w:spacing w:beforeLines="50" w:before="156" w:afterLines="50" w:after="156" w:line="0" w:lineRule="atLeast"/>
        <w:ind w:firstLineChars="200" w:firstLine="560"/>
        <w:rPr>
          <w:rFonts w:ascii="楷体_GB2312" w:eastAsia="楷体_GB2312" w:hAnsi="宋体" w:cs="Times New Roman"/>
          <w:b w:val="0"/>
          <w:color w:val="000000"/>
          <w:lang w:val="x-none" w:eastAsia="x-none"/>
        </w:rPr>
      </w:pPr>
      <w:r>
        <w:rPr>
          <w:rFonts w:ascii="楷体_GB2312" w:eastAsia="楷体_GB2312" w:hAnsi="宋体" w:cs="Times New Roman" w:hint="eastAsia"/>
          <w:b w:val="0"/>
          <w:color w:val="000000"/>
          <w:lang w:val="x-none"/>
        </w:rPr>
        <w:t xml:space="preserve">⒉ </w:t>
      </w:r>
      <w:proofErr w:type="spellStart"/>
      <w:r w:rsidR="00DB22FC" w:rsidRPr="00D24872">
        <w:rPr>
          <w:rFonts w:ascii="楷体_GB2312" w:eastAsia="楷体_GB2312" w:hAnsi="宋体" w:cs="Times New Roman" w:hint="eastAsia"/>
          <w:b w:val="0"/>
          <w:color w:val="000000"/>
          <w:lang w:val="x-none" w:eastAsia="x-none"/>
        </w:rPr>
        <w:t>学生（姓名、班级</w:t>
      </w:r>
      <w:proofErr w:type="spellEnd"/>
      <w:r w:rsidR="00DB22FC" w:rsidRPr="00D24872">
        <w:rPr>
          <w:rFonts w:ascii="楷体_GB2312" w:eastAsia="楷体_GB2312" w:hAnsi="宋体" w:cs="Times New Roman" w:hint="eastAsia"/>
          <w:b w:val="0"/>
          <w:color w:val="000000"/>
          <w:lang w:val="x-none" w:eastAsia="x-none"/>
        </w:rPr>
        <w:t>）</w:t>
      </w:r>
    </w:p>
    <w:p w:rsidR="00DB22FC" w:rsidRDefault="00DB22FC" w:rsidP="00DB22FC">
      <w:pPr>
        <w:pStyle w:val="4"/>
        <w:spacing w:before="0" w:after="0"/>
      </w:pPr>
      <w:r>
        <w:rPr>
          <w:rFonts w:hint="eastAsia"/>
        </w:rPr>
        <w:t>二、成果</w:t>
      </w:r>
    </w:p>
    <w:p w:rsidR="00DB22FC" w:rsidRPr="00D24872" w:rsidRDefault="00B14C29" w:rsidP="00D24872">
      <w:pPr>
        <w:pStyle w:val="4"/>
        <w:keepNext w:val="0"/>
        <w:keepLines w:val="0"/>
        <w:widowControl/>
        <w:spacing w:beforeLines="50" w:before="156" w:afterLines="50" w:after="156" w:line="0" w:lineRule="atLeast"/>
        <w:ind w:firstLineChars="200" w:firstLine="560"/>
        <w:rPr>
          <w:rFonts w:ascii="楷体_GB2312" w:eastAsia="楷体_GB2312" w:hAnsi="宋体" w:cs="Times New Roman"/>
          <w:b w:val="0"/>
          <w:color w:val="000000"/>
          <w:lang w:val="x-none" w:eastAsia="x-none"/>
        </w:rPr>
      </w:pPr>
      <w:r>
        <w:rPr>
          <w:rFonts w:ascii="楷体_GB2312" w:eastAsia="楷体_GB2312" w:hAnsi="宋体" w:cs="Times New Roman" w:hint="eastAsia"/>
          <w:b w:val="0"/>
          <w:color w:val="000000"/>
          <w:lang w:val="x-none"/>
        </w:rPr>
        <w:t xml:space="preserve">⒈ </w:t>
      </w:r>
      <w:proofErr w:type="spellStart"/>
      <w:r w:rsidR="00DB22FC" w:rsidRPr="00D24872">
        <w:rPr>
          <w:rFonts w:ascii="楷体_GB2312" w:eastAsia="楷体_GB2312" w:hAnsi="宋体" w:cs="Times New Roman" w:hint="eastAsia"/>
          <w:b w:val="0"/>
          <w:color w:val="000000"/>
          <w:lang w:val="x-none" w:eastAsia="x-none"/>
        </w:rPr>
        <w:t>获奖情况（竞赛项目、参赛时间、参赛学生、获奖等</w:t>
      </w:r>
      <w:proofErr w:type="spellEnd"/>
      <w:r w:rsidR="00DB22FC" w:rsidRPr="00D24872">
        <w:rPr>
          <w:rFonts w:ascii="楷体_GB2312" w:eastAsia="楷体_GB2312" w:hAnsi="宋体" w:cs="Times New Roman" w:hint="eastAsia"/>
          <w:b w:val="0"/>
          <w:color w:val="000000"/>
          <w:lang w:val="x-none" w:eastAsia="x-none"/>
        </w:rPr>
        <w:t>）</w:t>
      </w:r>
    </w:p>
    <w:p w:rsidR="00DB22FC" w:rsidRPr="00D24872" w:rsidRDefault="00B14C29" w:rsidP="00D24872">
      <w:pPr>
        <w:pStyle w:val="4"/>
        <w:keepNext w:val="0"/>
        <w:keepLines w:val="0"/>
        <w:widowControl/>
        <w:spacing w:beforeLines="50" w:before="156" w:afterLines="50" w:after="156" w:line="0" w:lineRule="atLeast"/>
        <w:ind w:firstLineChars="200" w:firstLine="560"/>
        <w:rPr>
          <w:rFonts w:ascii="楷体_GB2312" w:eastAsia="楷体_GB2312" w:hAnsi="宋体" w:cs="Times New Roman"/>
          <w:b w:val="0"/>
          <w:color w:val="000000"/>
          <w:lang w:val="x-none" w:eastAsia="x-none"/>
        </w:rPr>
      </w:pPr>
      <w:r>
        <w:rPr>
          <w:rFonts w:ascii="楷体_GB2312" w:eastAsia="楷体_GB2312" w:hAnsi="宋体" w:cs="Times New Roman" w:hint="eastAsia"/>
          <w:b w:val="0"/>
          <w:color w:val="000000"/>
          <w:lang w:val="x-none"/>
        </w:rPr>
        <w:t xml:space="preserve">⒉ </w:t>
      </w:r>
      <w:proofErr w:type="spellStart"/>
      <w:r w:rsidR="00DB22FC" w:rsidRPr="00D24872">
        <w:rPr>
          <w:rFonts w:ascii="楷体_GB2312" w:eastAsia="楷体_GB2312" w:hAnsi="宋体" w:cs="Times New Roman" w:hint="eastAsia"/>
          <w:b w:val="0"/>
          <w:color w:val="000000"/>
          <w:lang w:val="x-none" w:eastAsia="x-none"/>
        </w:rPr>
        <w:t>学生推免、考研等情况</w:t>
      </w:r>
      <w:proofErr w:type="spellEnd"/>
    </w:p>
    <w:p w:rsidR="00063EF5" w:rsidRDefault="00063EF5" w:rsidP="00063EF5">
      <w:pPr>
        <w:pStyle w:val="4"/>
        <w:spacing w:before="0" w:after="0"/>
        <w:rPr>
          <w:rFonts w:hint="eastAsia"/>
        </w:rPr>
      </w:pPr>
      <w:r>
        <w:rPr>
          <w:rFonts w:hint="eastAsia"/>
        </w:rPr>
        <w:t>三、项目立项、过程管理、成果阶段的材料</w:t>
      </w:r>
    </w:p>
    <w:p w:rsidR="00DB22FC" w:rsidRPr="00063EF5" w:rsidRDefault="00063EF5" w:rsidP="00063EF5">
      <w:pPr>
        <w:pStyle w:val="4"/>
        <w:keepNext w:val="0"/>
        <w:keepLines w:val="0"/>
        <w:widowControl/>
        <w:spacing w:beforeLines="50" w:before="156" w:afterLines="50" w:after="156" w:line="0" w:lineRule="atLeast"/>
        <w:ind w:firstLineChars="200" w:firstLine="560"/>
        <w:rPr>
          <w:rFonts w:ascii="楷体_GB2312" w:eastAsia="楷体_GB2312" w:hAnsi="宋体" w:cs="Times New Roman"/>
          <w:b w:val="0"/>
          <w:color w:val="000000"/>
          <w:lang w:val="x-none"/>
        </w:rPr>
      </w:pPr>
      <w:r w:rsidRPr="00063EF5">
        <w:rPr>
          <w:rFonts w:ascii="楷体_GB2312" w:eastAsia="楷体_GB2312" w:hAnsi="宋体" w:cs="Times New Roman" w:hint="eastAsia"/>
          <w:b w:val="0"/>
          <w:color w:val="000000"/>
          <w:lang w:val="x-none"/>
        </w:rPr>
        <w:t>图片、样机、样品、模型、获奖证书</w:t>
      </w:r>
      <w:r>
        <w:rPr>
          <w:rFonts w:ascii="楷体_GB2312" w:eastAsia="楷体_GB2312" w:hAnsi="宋体" w:cs="Times New Roman" w:hint="eastAsia"/>
          <w:b w:val="0"/>
          <w:color w:val="000000"/>
          <w:lang w:val="x-none"/>
        </w:rPr>
        <w:t>，</w:t>
      </w:r>
      <w:r w:rsidRPr="00063EF5">
        <w:rPr>
          <w:rFonts w:ascii="楷体_GB2312" w:eastAsia="楷体_GB2312" w:hAnsi="宋体" w:cs="Times New Roman"/>
          <w:b w:val="0"/>
          <w:color w:val="000000"/>
          <w:lang w:val="x-none"/>
        </w:rPr>
        <w:t>专利、软件及其他知识产权</w:t>
      </w:r>
      <w:bookmarkStart w:id="0" w:name="_GoBack"/>
      <w:bookmarkEnd w:id="0"/>
      <w:r w:rsidRPr="00063EF5">
        <w:rPr>
          <w:rFonts w:ascii="楷体_GB2312" w:eastAsia="楷体_GB2312" w:hAnsi="宋体" w:cs="Times New Roman"/>
          <w:b w:val="0"/>
          <w:color w:val="000000"/>
          <w:lang w:val="x-none"/>
        </w:rPr>
        <w:t>材料</w:t>
      </w:r>
      <w:r w:rsidRPr="00063EF5">
        <w:rPr>
          <w:rFonts w:ascii="楷体_GB2312" w:eastAsia="楷体_GB2312" w:hAnsi="宋体" w:cs="Times New Roman" w:hint="eastAsia"/>
          <w:b w:val="0"/>
          <w:color w:val="000000"/>
          <w:lang w:val="x-none"/>
        </w:rPr>
        <w:t>等</w:t>
      </w:r>
    </w:p>
    <w:sectPr w:rsidR="00DB22FC" w:rsidRPr="00063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CA6" w:rsidRDefault="00DA3CA6" w:rsidP="00063EF5">
      <w:r>
        <w:separator/>
      </w:r>
    </w:p>
  </w:endnote>
  <w:endnote w:type="continuationSeparator" w:id="0">
    <w:p w:rsidR="00DA3CA6" w:rsidRDefault="00DA3CA6" w:rsidP="00063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CA6" w:rsidRDefault="00DA3CA6" w:rsidP="00063EF5">
      <w:r>
        <w:separator/>
      </w:r>
    </w:p>
  </w:footnote>
  <w:footnote w:type="continuationSeparator" w:id="0">
    <w:p w:rsidR="00DA3CA6" w:rsidRDefault="00DA3CA6" w:rsidP="00063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FD7"/>
    <w:rsid w:val="00063EF5"/>
    <w:rsid w:val="00110ACA"/>
    <w:rsid w:val="0033159D"/>
    <w:rsid w:val="008257FD"/>
    <w:rsid w:val="00825FD7"/>
    <w:rsid w:val="00B14C29"/>
    <w:rsid w:val="00CF6136"/>
    <w:rsid w:val="00D24872"/>
    <w:rsid w:val="00DA3CA6"/>
    <w:rsid w:val="00DB22FC"/>
    <w:rsid w:val="00E5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825FD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25FD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825FD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825FD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25FD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825FD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825FD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825FD7"/>
    <w:rPr>
      <w:b/>
      <w:bCs/>
      <w:sz w:val="28"/>
      <w:szCs w:val="28"/>
    </w:rPr>
  </w:style>
  <w:style w:type="paragraph" w:styleId="a3">
    <w:name w:val="header"/>
    <w:basedOn w:val="a"/>
    <w:link w:val="Char"/>
    <w:uiPriority w:val="99"/>
    <w:unhideWhenUsed/>
    <w:rsid w:val="00063E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3E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3E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3E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825FD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25FD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825FD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825FD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25FD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825FD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825FD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825FD7"/>
    <w:rPr>
      <w:b/>
      <w:bCs/>
      <w:sz w:val="28"/>
      <w:szCs w:val="28"/>
    </w:rPr>
  </w:style>
  <w:style w:type="paragraph" w:styleId="a3">
    <w:name w:val="header"/>
    <w:basedOn w:val="a"/>
    <w:link w:val="Char"/>
    <w:uiPriority w:val="99"/>
    <w:unhideWhenUsed/>
    <w:rsid w:val="00063E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3E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3E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3E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2021-11-15T01:20:00Z</cp:lastPrinted>
  <dcterms:created xsi:type="dcterms:W3CDTF">2021-10-13T02:11:00Z</dcterms:created>
  <dcterms:modified xsi:type="dcterms:W3CDTF">2021-11-15T01:21:00Z</dcterms:modified>
</cp:coreProperties>
</file>